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F3" w:rsidRPr="0059183C" w:rsidRDefault="00A25AF3" w:rsidP="00A25AF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25AF3" w:rsidRPr="0059183C" w:rsidRDefault="00A25AF3" w:rsidP="00A25AF3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927"/>
        <w:gridCol w:w="4829"/>
      </w:tblGrid>
      <w:tr w:rsidR="00A25AF3" w:rsidRPr="0059183C" w:rsidTr="00263D86">
        <w:tc>
          <w:tcPr>
            <w:tcW w:w="4947" w:type="dxa"/>
            <w:shd w:val="clear" w:color="auto" w:fill="auto"/>
          </w:tcPr>
          <w:p w:rsidR="00A25AF3" w:rsidRPr="0059183C" w:rsidRDefault="00A25AF3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Рассмотрено:</w:t>
            </w:r>
          </w:p>
          <w:p w:rsidR="00A25AF3" w:rsidRPr="0059183C" w:rsidRDefault="00A25AF3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на заседании МС</w:t>
            </w:r>
          </w:p>
          <w:p w:rsidR="00A25AF3" w:rsidRPr="0059183C" w:rsidRDefault="00A25AF3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Протокол  №1 от 31.08.2022</w:t>
            </w:r>
          </w:p>
        </w:tc>
        <w:tc>
          <w:tcPr>
            <w:tcW w:w="4948" w:type="dxa"/>
            <w:shd w:val="clear" w:color="auto" w:fill="auto"/>
          </w:tcPr>
          <w:p w:rsidR="00A25AF3" w:rsidRPr="0059183C" w:rsidRDefault="00A25AF3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B83D37" wp14:editId="7C11223F">
                  <wp:extent cx="2647576" cy="763793"/>
                  <wp:effectExtent l="19050" t="0" r="374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790" cy="764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8" w:type="dxa"/>
            <w:shd w:val="clear" w:color="auto" w:fill="auto"/>
          </w:tcPr>
          <w:p w:rsidR="00A25AF3" w:rsidRPr="0059183C" w:rsidRDefault="00A25AF3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85BBEBA" wp14:editId="32B0B884">
                  <wp:simplePos x="0" y="0"/>
                  <wp:positionH relativeFrom="column">
                    <wp:posOffset>42284</wp:posOffset>
                  </wp:positionH>
                  <wp:positionV relativeFrom="paragraph">
                    <wp:posOffset>-310066</wp:posOffset>
                  </wp:positionV>
                  <wp:extent cx="2043953" cy="2065468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012017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53" cy="206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183C">
              <w:rPr>
                <w:rFonts w:eastAsia="Calibri"/>
                <w:sz w:val="20"/>
                <w:szCs w:val="20"/>
              </w:rPr>
              <w:t>Утверждено приказом директора МАОУ «</w:t>
            </w:r>
            <w:proofErr w:type="spellStart"/>
            <w:r w:rsidRPr="0059183C">
              <w:rPr>
                <w:rFonts w:eastAsia="Calibri"/>
                <w:sz w:val="20"/>
                <w:szCs w:val="20"/>
              </w:rPr>
              <w:t>Нижнеаремзянская</w:t>
            </w:r>
            <w:proofErr w:type="spellEnd"/>
            <w:r w:rsidRPr="0059183C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A25AF3" w:rsidRPr="0059183C" w:rsidRDefault="00A25AF3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 №    от 31.08.20</w:t>
            </w:r>
          </w:p>
        </w:tc>
      </w:tr>
    </w:tbl>
    <w:p w:rsidR="00A25AF3" w:rsidRPr="0059183C" w:rsidRDefault="00A25AF3" w:rsidP="00A25AF3">
      <w:pPr>
        <w:spacing w:after="0" w:line="276" w:lineRule="auto"/>
        <w:rPr>
          <w:rFonts w:ascii="Times New Roman" w:eastAsia="Calibri" w:hAnsi="Times New Roman" w:cs="Times New Roman"/>
          <w:sz w:val="44"/>
          <w:szCs w:val="44"/>
        </w:rPr>
      </w:pPr>
    </w:p>
    <w:p w:rsidR="00A25AF3" w:rsidRPr="0059183C" w:rsidRDefault="00A25AF3" w:rsidP="00A25AF3">
      <w:pPr>
        <w:spacing w:after="0" w:line="276" w:lineRule="auto"/>
        <w:rPr>
          <w:rFonts w:ascii="Times New Roman" w:eastAsia="Calibri" w:hAnsi="Times New Roman" w:cs="Times New Roman"/>
          <w:sz w:val="44"/>
          <w:szCs w:val="44"/>
        </w:rPr>
      </w:pPr>
    </w:p>
    <w:p w:rsidR="00A25AF3" w:rsidRDefault="00A25AF3" w:rsidP="00A25AF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A25AF3" w:rsidRDefault="00A25AF3" w:rsidP="00A25AF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A25AF3" w:rsidRDefault="00A25AF3" w:rsidP="00A25AF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A25AF3" w:rsidRPr="0019595E" w:rsidRDefault="00A25AF3" w:rsidP="00A25A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 w:rsidRPr="0019595E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Рабочая программа</w:t>
      </w:r>
    </w:p>
    <w:p w:rsidR="00A25AF3" w:rsidRDefault="00A25AF3" w:rsidP="00A25AF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внеурочной деятельности «Спортивная робототехника»</w:t>
      </w:r>
    </w:p>
    <w:p w:rsidR="00A25AF3" w:rsidRPr="0019595E" w:rsidRDefault="00A25AF3" w:rsidP="00A25A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5 класс</w:t>
      </w:r>
    </w:p>
    <w:p w:rsidR="00A25AF3" w:rsidRPr="0019595E" w:rsidRDefault="00A25AF3" w:rsidP="00A25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2022-2023</w:t>
      </w:r>
      <w:r w:rsidRPr="0019595E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A25AF3" w:rsidRPr="0019595E" w:rsidRDefault="00A25AF3" w:rsidP="00A25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5AF3" w:rsidRPr="0019595E" w:rsidRDefault="00A25AF3" w:rsidP="00A25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5AF3" w:rsidRPr="0019595E" w:rsidRDefault="00A25AF3" w:rsidP="00A25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5AF3" w:rsidRPr="0019595E" w:rsidRDefault="00A25AF3" w:rsidP="00A25A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A25AF3" w:rsidRPr="0019595E" w:rsidRDefault="00A25AF3" w:rsidP="00A25A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категории </w:t>
      </w:r>
    </w:p>
    <w:p w:rsidR="00A25AF3" w:rsidRPr="0019595E" w:rsidRDefault="00A25AF3" w:rsidP="00A25A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</w:p>
    <w:p w:rsidR="00A25AF3" w:rsidRPr="0019595E" w:rsidRDefault="00A25AF3" w:rsidP="00A25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5AF3" w:rsidRPr="0019595E" w:rsidRDefault="00A25AF3" w:rsidP="00A25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5AF3" w:rsidRPr="00982060" w:rsidRDefault="00A25AF3" w:rsidP="00A25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Малая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Зоркальцева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:rsidR="00A25AF3" w:rsidRPr="00982060" w:rsidRDefault="00A25AF3" w:rsidP="00A25A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0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курса внеурочной деятельности с указанием форм организации и видов деятельности</w:t>
      </w:r>
    </w:p>
    <w:p w:rsidR="00A25AF3" w:rsidRPr="00982060" w:rsidRDefault="00A25AF3" w:rsidP="00A25A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060">
        <w:rPr>
          <w:rFonts w:ascii="Times New Roman" w:eastAsia="Calibri" w:hAnsi="Times New Roman" w:cs="Times New Roman"/>
          <w:b/>
          <w:sz w:val="24"/>
          <w:szCs w:val="24"/>
        </w:rPr>
        <w:t>БАЗОВЫЙ УРОВЕНЬ</w:t>
      </w:r>
    </w:p>
    <w:p w:rsidR="00A25AF3" w:rsidRPr="00982060" w:rsidRDefault="00A25AF3" w:rsidP="00A25A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14596" w:type="dxa"/>
        <w:tblLook w:val="04A0" w:firstRow="1" w:lastRow="0" w:firstColumn="1" w:lastColumn="0" w:noHBand="0" w:noVBand="1"/>
      </w:tblPr>
      <w:tblGrid>
        <w:gridCol w:w="817"/>
        <w:gridCol w:w="12503"/>
        <w:gridCol w:w="1276"/>
      </w:tblGrid>
      <w:tr w:rsidR="00A25AF3" w:rsidRPr="00982060" w:rsidTr="00263D86">
        <w:tc>
          <w:tcPr>
            <w:tcW w:w="817" w:type="dxa"/>
            <w:shd w:val="clear" w:color="auto" w:fill="8DB3E2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3" w:type="dxa"/>
            <w:shd w:val="clear" w:color="auto" w:fill="8DB3E2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DB3E2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25AF3" w:rsidRPr="00982060" w:rsidTr="00263D86">
        <w:trPr>
          <w:trHeight w:val="367"/>
        </w:trPr>
        <w:tc>
          <w:tcPr>
            <w:tcW w:w="817" w:type="dxa"/>
            <w:shd w:val="clear" w:color="auto" w:fill="FFFF00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3" w:type="dxa"/>
            <w:shd w:val="clear" w:color="auto" w:fill="FFFF00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Способы конструирования роботов</w:t>
            </w:r>
          </w:p>
        </w:tc>
        <w:tc>
          <w:tcPr>
            <w:tcW w:w="1276" w:type="dxa"/>
            <w:shd w:val="clear" w:color="auto" w:fill="FFFF00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25AF3" w:rsidRPr="00982060" w:rsidTr="00263D86">
        <w:trPr>
          <w:trHeight w:val="198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 балками, осями, фиксаторами и моторами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5AF3" w:rsidRPr="00982060" w:rsidTr="00263D86">
        <w:trPr>
          <w:trHeight w:val="160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конструкции с моторами и датчиками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5AF3" w:rsidRPr="00982060" w:rsidTr="00263D86">
        <w:trPr>
          <w:trHeight w:val="198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 зубчатыми колёсами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5AF3" w:rsidRPr="00982060" w:rsidTr="00263D86">
        <w:trPr>
          <w:trHeight w:val="423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расчёт передаточного числа нескольких зубчатых колёс в сторону уменьшения и увеличения оборотов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5AF3" w:rsidRPr="00982060" w:rsidTr="00263D86">
        <w:trPr>
          <w:trHeight w:val="339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сложных зубчатых передач</w:t>
            </w:r>
          </w:p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№ 60-61 (См. приложение №2)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25AF3" w:rsidRPr="00982060" w:rsidTr="00263D86">
        <w:trPr>
          <w:trHeight w:val="212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25AF3" w:rsidRPr="00982060" w:rsidTr="00263D86">
        <w:trPr>
          <w:trHeight w:val="913"/>
        </w:trPr>
        <w:tc>
          <w:tcPr>
            <w:tcW w:w="817" w:type="dxa"/>
            <w:shd w:val="clear" w:color="auto" w:fill="FFFF00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3" w:type="dxa"/>
            <w:shd w:val="clear" w:color="auto" w:fill="FFFF00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 собственных роботов с использованием дополнительных материалов</w:t>
            </w:r>
          </w:p>
        </w:tc>
        <w:tc>
          <w:tcPr>
            <w:tcW w:w="1276" w:type="dxa"/>
            <w:shd w:val="clear" w:color="auto" w:fill="FFFF00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25AF3" w:rsidRPr="00982060" w:rsidTr="00263D86">
        <w:trPr>
          <w:trHeight w:val="240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-Конструкторская и технологическая документация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5AF3" w:rsidRPr="00982060" w:rsidTr="00263D86">
        <w:trPr>
          <w:trHeight w:val="226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чертежей деталей, чтение чертежа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5AF3" w:rsidRPr="00982060" w:rsidTr="00263D86">
        <w:trPr>
          <w:trHeight w:val="198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технологической карты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5AF3" w:rsidRPr="00982060" w:rsidTr="00263D86">
        <w:trPr>
          <w:trHeight w:val="484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технологические операции и обработка конструктивных материалов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5AF3" w:rsidRPr="00982060" w:rsidTr="00263D86">
        <w:trPr>
          <w:trHeight w:val="198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программирование роботов собственной разработки. Тема: «Космические роботы» Провести испытание. (См. приложение №3)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25AF3" w:rsidRPr="00982060" w:rsidTr="00263D86">
        <w:trPr>
          <w:trHeight w:val="212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программирование роботов собственной разработки. Провести испытание.</w:t>
            </w:r>
          </w:p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«Манипуляторы» </w:t>
            </w:r>
          </w:p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(См. приложение №3)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25AF3" w:rsidRPr="00982060" w:rsidTr="00263D86">
        <w:trPr>
          <w:trHeight w:val="254"/>
        </w:trPr>
        <w:tc>
          <w:tcPr>
            <w:tcW w:w="817" w:type="dxa"/>
            <w:shd w:val="clear" w:color="auto" w:fill="FFFF00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03" w:type="dxa"/>
            <w:shd w:val="clear" w:color="auto" w:fill="FFFF00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проведение итоговой выставки и защита проектов</w:t>
            </w:r>
          </w:p>
        </w:tc>
        <w:tc>
          <w:tcPr>
            <w:tcW w:w="1276" w:type="dxa"/>
            <w:shd w:val="clear" w:color="auto" w:fill="FFFF00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25AF3" w:rsidRPr="00982060" w:rsidTr="00263D86">
        <w:trPr>
          <w:trHeight w:val="348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выставка соревнование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5AF3" w:rsidRPr="00982060" w:rsidTr="00263D86">
        <w:trPr>
          <w:trHeight w:val="198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защита проектов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5AF3" w:rsidRPr="00982060" w:rsidTr="00263D86">
        <w:trPr>
          <w:trHeight w:val="254"/>
        </w:trPr>
        <w:tc>
          <w:tcPr>
            <w:tcW w:w="817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и награждение</w:t>
            </w:r>
          </w:p>
        </w:tc>
        <w:tc>
          <w:tcPr>
            <w:tcW w:w="1276" w:type="dxa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5AF3" w:rsidRPr="00982060" w:rsidTr="00263D86">
        <w:tc>
          <w:tcPr>
            <w:tcW w:w="13320" w:type="dxa"/>
            <w:gridSpan w:val="2"/>
            <w:shd w:val="clear" w:color="auto" w:fill="8DB3E2"/>
          </w:tcPr>
          <w:p w:rsidR="00A25AF3" w:rsidRPr="00982060" w:rsidRDefault="00A25AF3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shd w:val="clear" w:color="auto" w:fill="8DB3E2"/>
          </w:tcPr>
          <w:p w:rsidR="00A25AF3" w:rsidRPr="0098206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25AF3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25AF3" w:rsidRPr="001705CC" w:rsidRDefault="001705CC" w:rsidP="001705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05CC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курса</w:t>
      </w:r>
      <w:bookmarkStart w:id="0" w:name="_GoBack"/>
      <w:bookmarkEnd w:id="0"/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Личностными</w:t>
      </w:r>
      <w:r w:rsidRPr="00FE7747">
        <w:rPr>
          <w:rFonts w:ascii="Times New Roman" w:eastAsia="Calibri" w:hAnsi="Times New Roman" w:cs="Times New Roman"/>
          <w:i/>
          <w:sz w:val="24"/>
          <w:szCs w:val="24"/>
        </w:rPr>
        <w:t xml:space="preserve"> результатами изучения курса </w:t>
      </w:r>
      <w:r w:rsidRPr="00FE7747">
        <w:rPr>
          <w:rFonts w:ascii="Times New Roman" w:eastAsia="Calibri" w:hAnsi="Times New Roman" w:cs="Times New Roman"/>
          <w:b/>
          <w:i/>
          <w:sz w:val="24"/>
          <w:szCs w:val="24"/>
        </w:rPr>
        <w:t>«Спортивная робототехника»</w:t>
      </w:r>
      <w:r w:rsidRPr="00FE7747">
        <w:rPr>
          <w:rFonts w:ascii="Times New Roman" w:eastAsia="Calibri" w:hAnsi="Times New Roman" w:cs="Times New Roman"/>
          <w:i/>
          <w:sz w:val="24"/>
          <w:szCs w:val="24"/>
        </w:rPr>
        <w:t xml:space="preserve"> является формирование следующих умений:</w:t>
      </w: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Формирование уважительного отношения к иному мнению;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 w:rsidRPr="00FE7747">
        <w:rPr>
          <w:rFonts w:ascii="Times New Roman" w:eastAsia="Calibri" w:hAnsi="Times New Roman" w:cs="Times New Roman"/>
          <w:i/>
          <w:iCs/>
          <w:sz w:val="24"/>
          <w:szCs w:val="24"/>
        </w:rPr>
        <w:t>оценить</w:t>
      </w:r>
      <w:proofErr w:type="gramEnd"/>
      <w:r w:rsidRPr="00FE77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E7747">
        <w:rPr>
          <w:rFonts w:ascii="Times New Roman" w:eastAsia="Calibri" w:hAnsi="Times New Roman" w:cs="Times New Roman"/>
          <w:sz w:val="24"/>
          <w:szCs w:val="24"/>
        </w:rPr>
        <w:t>как хорошие или плохие.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Самостоятельно и творчески реализовывать собственные замыслы.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E7747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Метапредметными</w:t>
      </w:r>
      <w:proofErr w:type="spellEnd"/>
      <w:r w:rsidRPr="00FE774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E7747">
        <w:rPr>
          <w:rFonts w:ascii="Times New Roman" w:eastAsia="Calibri" w:hAnsi="Times New Roman" w:cs="Times New Roman"/>
          <w:i/>
          <w:sz w:val="24"/>
          <w:szCs w:val="24"/>
        </w:rPr>
        <w:t xml:space="preserve">результатами изучения курса «Спортивная робототехника» является формирование следующих универсальных учебных действий </w:t>
      </w:r>
      <w:r w:rsidRPr="00FE7747">
        <w:rPr>
          <w:rFonts w:ascii="Times New Roman" w:eastAsia="Calibri" w:hAnsi="Times New Roman" w:cs="Times New Roman"/>
          <w:sz w:val="24"/>
          <w:szCs w:val="24"/>
        </w:rPr>
        <w:t>(УУД):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sz w:val="24"/>
          <w:szCs w:val="24"/>
        </w:rPr>
        <w:t>Познавательные УУД: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 Освоение способов решения проблем творческого и поискового характера: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Определять, различать и называть детали конструктора, их назначение.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Конструировать по инструкциям, по образцу, по чертежу, по заданной схеме и самостоятельно определять алгоритм сборки.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Перерабатывать полученную информацию: делать выводы, сравнивать и группировать предметы.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sz w:val="24"/>
          <w:szCs w:val="24"/>
        </w:rPr>
        <w:t>Регулятивные УУД: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Уметь работать по предложенным инструкциям.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Умение излагать мысли в четкой логической последовательности, 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Определять и формулировать цель деятельности на занятии.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УУД: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Уметь работать в паре, группе и в коллективе; 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Уметь работать над проектом в команде, эффективно распределять обязанности.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Взаимодействие с учителем и сверстниками с целью обмена информацией и способом решения поставленных задача.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Решение поставленных задач через общение в группе.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Предметными результатами изучения курса «робототехника» является формирование следующих знаний и умений:</w:t>
      </w:r>
    </w:p>
    <w:p w:rsidR="00A25AF3" w:rsidRPr="00FE7747" w:rsidRDefault="00A25AF3" w:rsidP="00A25AF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Правила безопасной работы за компьютером и деталями конструкторов.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Основные компоненты конструкторов 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Особенности различных моделей, сооружений и механизмов.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Компьютерную среду программирования, включающую в себя графический язык программирования.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Виды подвижных и неподвижных соединений в конструкторе.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Основные приемы конструирования роботов.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Самостоятельно решать технические задачи 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lastRenderedPageBreak/>
        <w:t>Создавать реально действующие модели роботов при помощи специальных элементов по разработанной схеме,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Корректировать программы при необходимости.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Демонстрировать технические возможности роботов.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Прогнозировать результаты работы.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Планировать ход выполнения задания.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Руководить работой группы или коллектива.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Высказываться устно в виде сообщения или доклада.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Представлять одну и ту же информацию различными способами;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Осуществлять поиск, преобразование, хранение и передачу информации, используя указатели, каталоги, справочники, интернет.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Устройство компьютера на уровне пользователя.</w:t>
      </w:r>
    </w:p>
    <w:p w:rsidR="00A25AF3" w:rsidRPr="00FE7747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Уметь спроектировать модель на основе самостоятельно и по алгоритму</w:t>
      </w:r>
    </w:p>
    <w:p w:rsidR="00A25AF3" w:rsidRPr="00FE7747" w:rsidRDefault="00A25AF3" w:rsidP="00A25AF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5AF3" w:rsidRPr="00FE7747" w:rsidRDefault="00A25AF3" w:rsidP="00A25A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747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3"/>
        <w:tblW w:w="14596" w:type="dxa"/>
        <w:tblLook w:val="04A0" w:firstRow="1" w:lastRow="0" w:firstColumn="1" w:lastColumn="0" w:noHBand="0" w:noVBand="1"/>
      </w:tblPr>
      <w:tblGrid>
        <w:gridCol w:w="801"/>
        <w:gridCol w:w="9967"/>
        <w:gridCol w:w="1171"/>
        <w:gridCol w:w="1400"/>
        <w:gridCol w:w="1257"/>
      </w:tblGrid>
      <w:tr w:rsidR="00A25AF3" w:rsidRPr="00FE7747" w:rsidTr="00263D86">
        <w:tc>
          <w:tcPr>
            <w:tcW w:w="801" w:type="dxa"/>
            <w:vMerge w:val="restart"/>
            <w:shd w:val="clear" w:color="auto" w:fill="8DB3E2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67" w:type="dxa"/>
            <w:vMerge w:val="restart"/>
            <w:shd w:val="clear" w:color="auto" w:fill="8DB3E2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3828" w:type="dxa"/>
            <w:gridSpan w:val="3"/>
            <w:shd w:val="clear" w:color="auto" w:fill="8DB3E2"/>
          </w:tcPr>
          <w:p w:rsidR="00A25AF3" w:rsidRPr="00FE7747" w:rsidRDefault="00A25AF3" w:rsidP="00263D86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25AF3" w:rsidRPr="00FE7747" w:rsidTr="00263D86">
        <w:tc>
          <w:tcPr>
            <w:tcW w:w="801" w:type="dxa"/>
            <w:vMerge/>
            <w:shd w:val="clear" w:color="auto" w:fill="8DB3E2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7" w:type="dxa"/>
            <w:vMerge/>
            <w:shd w:val="clear" w:color="auto" w:fill="8DB3E2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8DB3E2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00" w:type="dxa"/>
            <w:shd w:val="clear" w:color="auto" w:fill="8DB3E2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57" w:type="dxa"/>
            <w:shd w:val="clear" w:color="auto" w:fill="8DB3E2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25AF3" w:rsidRPr="00FE7747" w:rsidTr="00263D86">
        <w:trPr>
          <w:trHeight w:val="367"/>
        </w:trPr>
        <w:tc>
          <w:tcPr>
            <w:tcW w:w="801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67" w:type="dxa"/>
            <w:shd w:val="clear" w:color="auto" w:fill="FFFF00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Способы конструирования роботов</w:t>
            </w:r>
          </w:p>
        </w:tc>
        <w:tc>
          <w:tcPr>
            <w:tcW w:w="1171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0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7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25AF3" w:rsidRPr="00FE7747" w:rsidTr="00263D86">
        <w:trPr>
          <w:trHeight w:val="198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 балками, осями, фиксаторами и моторами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160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конструкции с моторами и датчиками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198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 зубчатыми колёсами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423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расчёт передаточного числа нескольких зубчатых колёс в сторону уменьшения и увеличения оборотов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339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сложных зубчатых передач</w:t>
            </w:r>
          </w:p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№ 60-61 (См. приложение №2)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564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52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7" w:type="dxa"/>
          </w:tcPr>
          <w:p w:rsidR="00A25AF3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04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300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913"/>
        </w:trPr>
        <w:tc>
          <w:tcPr>
            <w:tcW w:w="801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67" w:type="dxa"/>
            <w:shd w:val="clear" w:color="auto" w:fill="FFFF00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 собственных роботов с использованием дополнительных материалов</w:t>
            </w:r>
          </w:p>
        </w:tc>
        <w:tc>
          <w:tcPr>
            <w:tcW w:w="1171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0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57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25AF3" w:rsidRPr="00FE7747" w:rsidTr="00263D86">
        <w:trPr>
          <w:trHeight w:val="240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-Конструкторская и технологическая документация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26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чертежей деталей, чтение чертежа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198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технологической карты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484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технологические операции и обработка конструктивных материалов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612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программирование роботов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собственной разработки. Тема: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Мобильные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платформы» </w:t>
            </w: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испытание. (См. приложение №3)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04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«Мобильные платформы». Сборка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16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«Мобильные платформы». Сборка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16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«Мобильные платформы». Сборка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28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«Мобильные платформы». Сборка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64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«Мобильные платформы». Сборка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28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программы и испытание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960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программирование роботов собственной разработки. Провести испытание.</w:t>
            </w:r>
          </w:p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«Манипуляторы» </w:t>
            </w:r>
          </w:p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(См. приложение №3)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132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«Робот-манипулятор» Сборка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04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«Робот-манипулятор» Сборка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04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«Робот-манипулятор» Сборка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64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«Робот-манипулятор» Программирование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168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программы и испытание.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156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67" w:type="dxa"/>
          </w:tcPr>
          <w:p w:rsidR="00A25AF3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программирование роботов собственной разработки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«Часы»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168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67" w:type="dxa"/>
          </w:tcPr>
          <w:p w:rsidR="00A25AF3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«Часы»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16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67" w:type="dxa"/>
          </w:tcPr>
          <w:p w:rsidR="00A25AF3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«Часы»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52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67" w:type="dxa"/>
          </w:tcPr>
          <w:p w:rsidR="00A25AF3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«Часы»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168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67" w:type="dxa"/>
          </w:tcPr>
          <w:p w:rsidR="00A25AF3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«Часы» программирование</w:t>
            </w:r>
          </w:p>
        </w:tc>
        <w:tc>
          <w:tcPr>
            <w:tcW w:w="1171" w:type="dxa"/>
          </w:tcPr>
          <w:p w:rsidR="00A25AF3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54"/>
        </w:trPr>
        <w:tc>
          <w:tcPr>
            <w:tcW w:w="801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67" w:type="dxa"/>
            <w:shd w:val="clear" w:color="auto" w:fill="FFFF00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проведение итоговой выставки и защита проектов</w:t>
            </w:r>
          </w:p>
        </w:tc>
        <w:tc>
          <w:tcPr>
            <w:tcW w:w="1171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0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7" w:type="dxa"/>
            <w:shd w:val="clear" w:color="auto" w:fill="FFFF00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25AF3" w:rsidRPr="00FE7747" w:rsidTr="00263D86">
        <w:trPr>
          <w:trHeight w:val="348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выставка соревнование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198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защита проектов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rPr>
          <w:trHeight w:val="254"/>
        </w:trPr>
        <w:tc>
          <w:tcPr>
            <w:tcW w:w="801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67" w:type="dxa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и награждение</w:t>
            </w:r>
          </w:p>
        </w:tc>
        <w:tc>
          <w:tcPr>
            <w:tcW w:w="1171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AF3" w:rsidRPr="00FE7747" w:rsidTr="00263D86">
        <w:tc>
          <w:tcPr>
            <w:tcW w:w="10768" w:type="dxa"/>
            <w:gridSpan w:val="2"/>
            <w:shd w:val="clear" w:color="auto" w:fill="8DB3E2"/>
          </w:tcPr>
          <w:p w:rsidR="00A25AF3" w:rsidRPr="00FE7747" w:rsidRDefault="00A25AF3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71" w:type="dxa"/>
            <w:shd w:val="clear" w:color="auto" w:fill="8DB3E2"/>
          </w:tcPr>
          <w:p w:rsidR="00A25AF3" w:rsidRPr="00E551E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51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0" w:type="dxa"/>
            <w:shd w:val="clear" w:color="auto" w:fill="8DB3E2"/>
          </w:tcPr>
          <w:p w:rsidR="00A25AF3" w:rsidRPr="00E551E0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51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57" w:type="dxa"/>
            <w:shd w:val="clear" w:color="auto" w:fill="8DB3E2"/>
          </w:tcPr>
          <w:p w:rsidR="00A25AF3" w:rsidRPr="00FE7747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25AF3" w:rsidRDefault="00A25AF3" w:rsidP="00A25AF3">
      <w:pPr>
        <w:pStyle w:val="paragraph"/>
        <w:spacing w:before="0" w:beforeAutospacing="0" w:after="0" w:afterAutospacing="0"/>
        <w:textAlignment w:val="baseline"/>
        <w:rPr>
          <w:rFonts w:eastAsia="Andale Sans UI"/>
          <w:b/>
          <w:iCs/>
          <w:kern w:val="1"/>
        </w:rPr>
      </w:pPr>
    </w:p>
    <w:p w:rsidR="00A25AF3" w:rsidRPr="00F33134" w:rsidRDefault="00A25AF3" w:rsidP="00A25AF3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F33134">
        <w:rPr>
          <w:rFonts w:ascii="Times New Roman" w:eastAsia="Calibri" w:hAnsi="Times New Roman" w:cs="Times New Roman"/>
          <w:b/>
          <w:sz w:val="24"/>
          <w:szCs w:val="24"/>
        </w:rPr>
        <w:t>ЕГО-ПРОЕКТЫ</w:t>
      </w:r>
    </w:p>
    <w:p w:rsidR="00A25AF3" w:rsidRPr="00F33134" w:rsidRDefault="00A25AF3" w:rsidP="00A25A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При разработке и отладке проектов учащиеся делятся опытом друг с другом, что очень эффективно влияет на развитие познавательных, творческих навыков, а также самостоятельность учащихся. Таким образом, можно убедиться в том, что </w:t>
      </w:r>
      <w:proofErr w:type="spellStart"/>
      <w:r w:rsidRPr="00F33134">
        <w:rPr>
          <w:rFonts w:ascii="Times New Roman" w:eastAsia="Calibri" w:hAnsi="Times New Roman" w:cs="Times New Roman"/>
          <w:sz w:val="26"/>
          <w:szCs w:val="26"/>
        </w:rPr>
        <w:t>Лего</w:t>
      </w:r>
      <w:proofErr w:type="spellEnd"/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 позволяет учащимся принимать решение самостоятельно, учитывая окружающие особенности и наличие вспомогательных материалов. И, что немаловажно, – умение согласовывать свои действия с окружающими, т.е. – работать в команде.</w:t>
      </w:r>
    </w:p>
    <w:p w:rsidR="00A25AF3" w:rsidRPr="00F33134" w:rsidRDefault="00A25AF3" w:rsidP="00A25A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Учебно-методический комплект «LEGO </w:t>
      </w:r>
      <w:proofErr w:type="spellStart"/>
      <w:r w:rsidRPr="00F33134">
        <w:rPr>
          <w:rFonts w:ascii="Times New Roman" w:eastAsia="Calibri" w:hAnsi="Times New Roman" w:cs="Times New Roman"/>
          <w:sz w:val="26"/>
          <w:szCs w:val="26"/>
        </w:rPr>
        <w:t>Education</w:t>
      </w:r>
      <w:proofErr w:type="spellEnd"/>
      <w:r w:rsidRPr="00F33134">
        <w:rPr>
          <w:rFonts w:ascii="Times New Roman" w:eastAsia="Calibri" w:hAnsi="Times New Roman" w:cs="Times New Roman"/>
          <w:sz w:val="26"/>
          <w:szCs w:val="26"/>
        </w:rPr>
        <w:t>» включал в себя материалы для реализации проектов по окружающему миру, биологии, географии, исследованию космоса и инженерному проектированию, работа над которыми в общей сложности может занять более 100 академических часов. В состав учебных материалов также входят инструменты оценки успеваемости, идеи для дальнейшей работы над проектами и советы по организации работы в классе.</w:t>
      </w:r>
    </w:p>
    <w:p w:rsidR="00A25AF3" w:rsidRDefault="00A25AF3" w:rsidP="00A25AF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5AF3" w:rsidRDefault="00A25AF3" w:rsidP="00A25A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5AF3" w:rsidRDefault="00A25AF3" w:rsidP="00A25A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5AF3" w:rsidRDefault="00A25AF3" w:rsidP="00A25A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5AF3" w:rsidRDefault="00A25AF3" w:rsidP="00A25A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5AF3" w:rsidRDefault="00A25AF3" w:rsidP="00A25A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5AF3" w:rsidRDefault="00A25AF3" w:rsidP="00A25A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5AF3" w:rsidRPr="00E753A4" w:rsidRDefault="00A25AF3" w:rsidP="00A25A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53A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Перечень тем практических и исследовательских проектов с учётом уровня подготовленности учащихся.</w:t>
      </w:r>
    </w:p>
    <w:p w:rsidR="00A25AF3" w:rsidRPr="00F33134" w:rsidRDefault="00A25AF3" w:rsidP="00A25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487" w:type="dxa"/>
        <w:tblInd w:w="250" w:type="dxa"/>
        <w:tblLook w:val="04A0" w:firstRow="1" w:lastRow="0" w:firstColumn="1" w:lastColumn="0" w:noHBand="0" w:noVBand="1"/>
      </w:tblPr>
      <w:tblGrid>
        <w:gridCol w:w="1167"/>
        <w:gridCol w:w="8643"/>
        <w:gridCol w:w="1984"/>
        <w:gridCol w:w="2693"/>
      </w:tblGrid>
      <w:tr w:rsidR="00A25AF3" w:rsidRPr="00F33134" w:rsidTr="00263D86">
        <w:tc>
          <w:tcPr>
            <w:tcW w:w="1167" w:type="dxa"/>
            <w:tcBorders>
              <w:bottom w:val="single" w:sz="18" w:space="0" w:color="auto"/>
            </w:tcBorders>
            <w:shd w:val="clear" w:color="auto" w:fill="8DB3E2"/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3" w:type="dxa"/>
            <w:tcBorders>
              <w:bottom w:val="single" w:sz="18" w:space="0" w:color="auto"/>
            </w:tcBorders>
            <w:shd w:val="clear" w:color="auto" w:fill="8DB3E2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проекта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8DB3E2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8DB3E2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</w:tr>
      <w:tr w:rsidR="00A25AF3" w:rsidRPr="00F33134" w:rsidTr="00263D86"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Первый год обучения</w:t>
            </w:r>
          </w:p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Начальный уровень «КОНСТРУИРОВАНИЕ».</w:t>
            </w:r>
          </w:p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Мини проекты «Творческое конструирование»</w:t>
            </w:r>
          </w:p>
        </w:tc>
      </w:tr>
      <w:tr w:rsidR="00A25AF3" w:rsidRPr="00F33134" w:rsidTr="00263D86">
        <w:trPr>
          <w:trHeight w:val="437"/>
        </w:trPr>
        <w:tc>
          <w:tcPr>
            <w:tcW w:w="1167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Простые механизмы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«Рычаг» «Маятник»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</w:tr>
      <w:tr w:rsidR="00A25AF3" w:rsidRPr="00F33134" w:rsidTr="00263D86">
        <w:tc>
          <w:tcPr>
            <w:tcW w:w="1167" w:type="dxa"/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3" w:type="dxa"/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Роботы на колёсах, шагающие роботы</w:t>
            </w:r>
          </w:p>
        </w:tc>
        <w:tc>
          <w:tcPr>
            <w:tcW w:w="1984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</w:tr>
      <w:tr w:rsidR="00A25AF3" w:rsidRPr="00F33134" w:rsidTr="00263D86">
        <w:trPr>
          <w:trHeight w:val="311"/>
        </w:trPr>
        <w:tc>
          <w:tcPr>
            <w:tcW w:w="1167" w:type="dxa"/>
            <w:tcBorders>
              <w:bottom w:val="single" w:sz="4" w:space="0" w:color="auto"/>
            </w:tcBorders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Робот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«Пятиминутка» «Тележка»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</w:tr>
      <w:tr w:rsidR="00A25AF3" w:rsidRPr="00F33134" w:rsidTr="00263D86">
        <w:trPr>
          <w:trHeight w:val="240"/>
        </w:trPr>
        <w:tc>
          <w:tcPr>
            <w:tcW w:w="1167" w:type="dxa"/>
            <w:tcBorders>
              <w:bottom w:val="single" w:sz="4" w:space="0" w:color="auto"/>
            </w:tcBorders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bottom w:val="single" w:sz="18" w:space="0" w:color="auto"/>
            </w:tcBorders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Подъём предметов», «Хватающая рука»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</w:tr>
      <w:tr w:rsidR="00A25AF3" w:rsidRPr="00F33134" w:rsidTr="00263D86"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Первый год обучения</w:t>
            </w:r>
          </w:p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Базовый уровень «КОНСТРУИРОВАНИЕ» + «ПРОГРАММИРОВАНИЕ»</w:t>
            </w:r>
          </w:p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Программируемые роботы «Инженерные проекты</w:t>
            </w:r>
          </w:p>
        </w:tc>
      </w:tr>
      <w:tr w:rsidR="00A25AF3" w:rsidRPr="00F33134" w:rsidTr="00263D86">
        <w:tc>
          <w:tcPr>
            <w:tcW w:w="1167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Роботы с использованием блока рулевое управление «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Робо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-танк» «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Марсоход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 и т.д.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январь</w:t>
            </w:r>
          </w:p>
        </w:tc>
      </w:tr>
      <w:tr w:rsidR="00A25AF3" w:rsidRPr="00F33134" w:rsidTr="00263D86">
        <w:tc>
          <w:tcPr>
            <w:tcW w:w="1167" w:type="dxa"/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3" w:type="dxa"/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Роботы с использованием датчиков. «Робот – манипулятор» соревновательные роботы.</w:t>
            </w:r>
          </w:p>
        </w:tc>
        <w:tc>
          <w:tcPr>
            <w:tcW w:w="1984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</w:tr>
      <w:tr w:rsidR="00A25AF3" w:rsidRPr="00F33134" w:rsidTr="00263D86">
        <w:tc>
          <w:tcPr>
            <w:tcW w:w="1167" w:type="dxa"/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3" w:type="dxa"/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«Вездеходы»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Спроектируйте прототип LEGO для устройства, которое может безопасно и эффективно перемещать определенные объекты).</w:t>
            </w:r>
          </w:p>
        </w:tc>
        <w:tc>
          <w:tcPr>
            <w:tcW w:w="1984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</w:tr>
      <w:tr w:rsidR="00A25AF3" w:rsidRPr="00F33134" w:rsidTr="00263D86">
        <w:tc>
          <w:tcPr>
            <w:tcW w:w="1167" w:type="dxa"/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3" w:type="dxa"/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Экология.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Сортировка для переработки (Спроектируйте устройство, использующее физические свойства объектов, включая форму и размер, для их сортировки).</w:t>
            </w:r>
          </w:p>
        </w:tc>
        <w:tc>
          <w:tcPr>
            <w:tcW w:w="1984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</w:tr>
      <w:tr w:rsidR="00A25AF3" w:rsidRPr="00F33134" w:rsidTr="00263D86">
        <w:tc>
          <w:tcPr>
            <w:tcW w:w="1167" w:type="dxa"/>
            <w:tcBorders>
              <w:bottom w:val="single" w:sz="18" w:space="0" w:color="auto"/>
            </w:tcBorders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3" w:type="dxa"/>
            <w:tcBorders>
              <w:bottom w:val="single" w:sz="18" w:space="0" w:color="auto"/>
            </w:tcBorders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Перемещение материалов (Спроектируйте прототип LEGO для устройства, которое может безопасно и эффективно перемещать определенные объекты).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Кран, лифт. Эскалатор.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</w:tr>
      <w:tr w:rsidR="00A25AF3" w:rsidRPr="00F33134" w:rsidTr="00263D86">
        <w:trPr>
          <w:trHeight w:val="339"/>
        </w:trPr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Второй год обучения</w:t>
            </w:r>
          </w:p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Базовый уровень «КОНСТРУИРОВАНИЕ» + «ПРОГРАММИРОВАНИЕ» + </w:t>
            </w:r>
          </w:p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«ИЖЕНЕРНАЯ КНИГА»</w:t>
            </w:r>
          </w:p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Программируемые роботы «Инженерные проекты</w:t>
            </w:r>
          </w:p>
        </w:tc>
      </w:tr>
      <w:tr w:rsidR="00A25AF3" w:rsidRPr="00F33134" w:rsidTr="00263D86">
        <w:trPr>
          <w:trHeight w:val="127"/>
        </w:trPr>
        <w:tc>
          <w:tcPr>
            <w:tcW w:w="1167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Сборка и программирование робота с использованием сложных зубчатых передач (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роботы-животные, транспортные средства, манипуляторы)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октябрь-ноябрь</w:t>
            </w:r>
          </w:p>
        </w:tc>
      </w:tr>
      <w:tr w:rsidR="00A25AF3" w:rsidRPr="00F33134" w:rsidTr="00263D86">
        <w:trPr>
          <w:trHeight w:val="127"/>
        </w:trPr>
        <w:tc>
          <w:tcPr>
            <w:tcW w:w="1167" w:type="dxa"/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Изготовление и программирование роботов собственной разработки.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«Манипуляторы» (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декабрь-январь</w:t>
            </w:r>
          </w:p>
        </w:tc>
      </w:tr>
      <w:tr w:rsidR="00A25AF3" w:rsidRPr="00F33134" w:rsidTr="00263D86">
        <w:trPr>
          <w:trHeight w:val="121"/>
        </w:trPr>
        <w:tc>
          <w:tcPr>
            <w:tcW w:w="1167" w:type="dxa"/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Изготовление и программирование роботов собственной разработки.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«Космические роботы» (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февраль -март</w:t>
            </w:r>
          </w:p>
        </w:tc>
      </w:tr>
      <w:tr w:rsidR="00A25AF3" w:rsidRPr="00F33134" w:rsidTr="00263D86">
        <w:trPr>
          <w:trHeight w:val="127"/>
        </w:trPr>
        <w:tc>
          <w:tcPr>
            <w:tcW w:w="1167" w:type="dxa"/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Творческая работа. Инженерный программируемый робот с использованием дополнительных материалов.</w:t>
            </w:r>
          </w:p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Проект по требованию «Инженерной книги»</w:t>
            </w:r>
          </w:p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Транспортные средства» (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апрель-май</w:t>
            </w:r>
          </w:p>
        </w:tc>
      </w:tr>
      <w:tr w:rsidR="00A25AF3" w:rsidRPr="00F33134" w:rsidTr="00263D86">
        <w:trPr>
          <w:trHeight w:val="127"/>
        </w:trPr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Третий год обучения</w:t>
            </w:r>
          </w:p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«Продвинутый уровень»</w:t>
            </w:r>
          </w:p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«КОНСТРУИРОВАНИЕ» + «ПРОГРАММИРОВАНИЕ» +</w:t>
            </w:r>
          </w:p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«ИЖЕНЕРНАЯ КНИГА» + «3D моделирование» + </w:t>
            </w:r>
          </w:p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«НАУЧНО-ТЕХНИЧЕСКИЕ ПРОЕКТЫ»</w:t>
            </w:r>
          </w:p>
        </w:tc>
      </w:tr>
      <w:tr w:rsidR="00A25AF3" w:rsidRPr="00F33134" w:rsidTr="00263D86">
        <w:trPr>
          <w:trHeight w:val="93"/>
        </w:trPr>
        <w:tc>
          <w:tcPr>
            <w:tcW w:w="1167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Долгосрочные творческие научно-технические проекты, с обязательным использованием сложных программ, сложной конструкции, дополнительных деталей, выполненных на 3Д принтере и использование дополнительных материалов.</w:t>
            </w:r>
          </w:p>
          <w:p w:rsidR="00A25AF3" w:rsidRPr="00F33134" w:rsidRDefault="00A25AF3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«Космос и его исследование», «Экология», «Транспортные средства», «Сортировка», «Манипуляторы» (См. приложение №3)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A25AF3" w:rsidRPr="00F33134" w:rsidRDefault="00A25AF3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В течении года</w:t>
            </w:r>
          </w:p>
        </w:tc>
      </w:tr>
    </w:tbl>
    <w:p w:rsidR="00A25AF3" w:rsidRPr="00E753A4" w:rsidRDefault="00A25AF3" w:rsidP="00A25AF3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b/>
          <w:sz w:val="28"/>
          <w:szCs w:val="28"/>
        </w:rPr>
      </w:pPr>
    </w:p>
    <w:p w:rsidR="00A25AF3" w:rsidRDefault="00A25AF3" w:rsidP="00A25AF3"/>
    <w:p w:rsidR="00685462" w:rsidRDefault="00685462"/>
    <w:sectPr w:rsidR="00685462" w:rsidSect="00FE77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F3"/>
    <w:rsid w:val="001705CC"/>
    <w:rsid w:val="00685462"/>
    <w:rsid w:val="00A2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72A9"/>
  <w15:chartTrackingRefBased/>
  <w15:docId w15:val="{0FA4CDB4-E012-4C64-B75C-5F0228EB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A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A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A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2022-11-27T14:19:00Z</cp:lastPrinted>
  <dcterms:created xsi:type="dcterms:W3CDTF">2022-11-27T13:50:00Z</dcterms:created>
  <dcterms:modified xsi:type="dcterms:W3CDTF">2022-11-27T14:20:00Z</dcterms:modified>
</cp:coreProperties>
</file>